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2020年汕头市社科普及月系列活动安排总览表</w:t>
      </w:r>
    </w:p>
    <w:p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3496"/>
        <w:gridCol w:w="3123"/>
        <w:gridCol w:w="2768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82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汕头市社科联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“开埠百业展芳华，时代奋进创新篇”2020年汕头市社科普及月活动启动仪式暨“文艺展演”活动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11月6日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汕头市工业设计城（汕头市龙湖区庐山北路39号）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82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汕头市社科联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汕头开埠百业图片展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11月6至8日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汕头市工业设计城（汕头市龙湖区庐山北路39号）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82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汕头市社科联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汕头开埠百业图片展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11月14日至16日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龙湖区翰苑剧场(汕头市大北山路4号）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龙湖图书馆合胜分馆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“民国时期汕头人怎么坐飞机”讲座 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10月17日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合胜读书会（汕头市龙湖区长江路23号）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龙湖图书馆合胜分馆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“汕头埠海关史 ”讲座</w:t>
            </w:r>
          </w:p>
        </w:tc>
        <w:tc>
          <w:tcPr>
            <w:tcW w:w="276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11月28日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合胜读书会（汕头市龙湖区长江路23号）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龙湖图书馆合胜分馆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”潮汕慈善史” 讲座</w:t>
            </w:r>
          </w:p>
        </w:tc>
        <w:tc>
          <w:tcPr>
            <w:tcW w:w="2768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合胜读书会（汕头市龙湖区长江路23号）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龙湖区图书馆合胜分馆</w:t>
            </w:r>
          </w:p>
        </w:tc>
        <w:tc>
          <w:tcPr>
            <w:tcW w:w="31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围绕近期时政社会热点开展主题讲座 20-30场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11月至12月每周2-4场</w:t>
            </w:r>
          </w:p>
        </w:tc>
        <w:tc>
          <w:tcPr>
            <w:tcW w:w="3355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合胜百货（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汕头市龙湖区长江路23号）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汕头市图书馆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“甜橙树”少儿阅读推广系列活动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4-6场</w:t>
            </w:r>
          </w:p>
        </w:tc>
        <w:tc>
          <w:tcPr>
            <w:tcW w:w="2768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11月中下旬至12月</w:t>
            </w:r>
          </w:p>
        </w:tc>
        <w:tc>
          <w:tcPr>
            <w:tcW w:w="3355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汕头市图书馆（长平路11街区）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工业城设计运营有限公司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“潮汕设计说”主题分享活动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暂定12月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工业设计城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（汕头市龙湖区庐山北路39号）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中华传统文化研究会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《中华传统礼仪文化的梗概》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27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11月8日晚8点至9点</w:t>
            </w:r>
          </w:p>
        </w:tc>
        <w:tc>
          <w:tcPr>
            <w:tcW w:w="33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汕头市丹霞北区10栋8楼会议室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汕头市茶文化学会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茶艺系列专题培训5场</w:t>
            </w:r>
          </w:p>
        </w:tc>
        <w:tc>
          <w:tcPr>
            <w:tcW w:w="27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11月至12月连续举办5场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两周一次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锦龙路锦绣花园A座“依心茶舍”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开埠文化交流促进会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汕头开埠文化交流公益沙龙 1-2场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11月中下旬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高新区“大益茶馆”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乐博士阅读大世界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“潮汕童谣传唱人”汇演，好书分享、青少年心理健康讲座 3-5场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11月中下旬至12月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乐博士阅读大世界书城（汕头市澄海区金鸿公路宝奥城3楼）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彬园警史馆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《汕头老市区近代建筑解读》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学术讲座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10月31日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彬园警史馆(公园路26号）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彬园警史馆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《李葆霖音乐作品分享会》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11月21日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彬园警史馆(公园路26号）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彬园警史馆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《潮州歌册欣赏》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11月中下旬至12月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彬园警史馆(公园路26号）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金平区小公园志愿者协会</w:t>
            </w:r>
          </w:p>
        </w:tc>
        <w:tc>
          <w:tcPr>
            <w:tcW w:w="31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组织志愿者专题培训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11月中下旬至12月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小公园开埠区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金平区小公园志愿者协会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“12月15国际志愿者日”一场文艺汇演或志愿者服务活动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11月中下旬至12月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小公园开埠区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金平区小公园志愿者协会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持续开展每周五“心手相连，点亮生命”心肺复苏急救科普培训5-6场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11月至12月每周五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小公园开埠区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金平区小公园志愿者协会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青少年科学普及活动6-8场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11月至12月每周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小公园开埠区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中共中央至中央苏区秘密交通线汕头中站旧址陈列馆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红色文化歌谣传承教育讲座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11月15日上午</w:t>
            </w:r>
          </w:p>
        </w:tc>
        <w:tc>
          <w:tcPr>
            <w:tcW w:w="335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中共中央至中央苏区秘密交通线汕头中站旧址陈列馆（海平路97号）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新华好教育广场培训中心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举办6场讲座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11月下旬至12月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汕头购书中心（汕头市龙湖区天山路55号金书大厦）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汕头市海豚湾心理咨询中心</w:t>
            </w:r>
          </w:p>
        </w:tc>
        <w:tc>
          <w:tcPr>
            <w:tcW w:w="312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海豚湾2020心灵氧吧公益活动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11月8日</w:t>
            </w:r>
          </w:p>
        </w:tc>
        <w:tc>
          <w:tcPr>
            <w:tcW w:w="335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汕头市龙湖图书馆合胜分馆（汕头市龙湖区长江路23号）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496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金平区图书馆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“粤书吧”文化讲座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10月27日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丹尼丹纳咖啡烘焙体验馆（汕头市小公园）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金平区图书馆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零基础油画沙龙4-6场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11月至12月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每月一次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金平区图书馆（东厦路82号体育文化中心4楼）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金平区图书馆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“围棋培训班”4-6期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11月至12月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每周六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金平区图书馆（东厦路82号体育文化中心4楼）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龙湖区图书馆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潮汕红桃粿制作传承</w:t>
            </w:r>
          </w:p>
        </w:tc>
        <w:tc>
          <w:tcPr>
            <w:tcW w:w="2768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11月22日上午</w:t>
            </w:r>
          </w:p>
        </w:tc>
        <w:tc>
          <w:tcPr>
            <w:tcW w:w="3355" w:type="dxa"/>
            <w:vAlign w:val="top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龙湖区图书馆（大北山路6号）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潮南区图书馆</w:t>
            </w:r>
          </w:p>
        </w:tc>
        <w:tc>
          <w:tcPr>
            <w:tcW w:w="312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到成田镇，雷岭镇送书送戏活动2场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10月下旬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潮南区图书馆（汕头市潮南区金光路358号）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潮南区图书馆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举办总分馆全覆盖揭牌仪式暨赠送阅读机器活动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11月中下旬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潮南区图书馆（汕头市潮南区金光路358号）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潮阳耀明书院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“书香飘万家传承优秀传统文化”全民阅读活动。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11月中下旬至12月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潮阳耀明书院（潮阳区234省道路西）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4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濠江区文化馆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举办“文明大讲堂”“读书分享会”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11月中下旬至12月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濠江区文化馆（濠江区海旁路与红桥路交叉口东南50米）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东方街道龙华社区综合文化服务中心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继续以“凤亭下惠民一条街”便民惠民及社科普及为重点，开展各类活动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6-8场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11月至12月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每周六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龙华社区凤亭（金平区东方街道龙华社区综合文化服务中心）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金兰书院</w:t>
            </w: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唱歌学习会6-8场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11月至12月每周三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金兰书院（澄海区莲下镇愧东村长池街18号）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金兰书院</w:t>
            </w: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教授太极拳，及讲解铁枝木偶非遗文化等活动4-6场</w:t>
            </w: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11月至12月每周日</w:t>
            </w: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金兰书院（澄海区莲下镇愧东村长池街18号）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496" w:type="dxa"/>
            <w:vAlign w:val="center"/>
          </w:tcPr>
          <w:p>
            <w:pPr>
              <w:spacing w:line="60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496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24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3496" w:type="dxa"/>
            <w:vAlign w:val="center"/>
          </w:tcPr>
          <w:p>
            <w:pPr>
              <w:spacing w:line="60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3496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3496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82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3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5" w:type="dxa"/>
            <w:vAlign w:val="top"/>
          </w:tcPr>
          <w:p>
            <w:pPr>
              <w:spacing w:line="600" w:lineRule="auto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6C415"/>
    <w:multiLevelType w:val="singleLevel"/>
    <w:tmpl w:val="7336C415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328F1"/>
    <w:rsid w:val="024856E9"/>
    <w:rsid w:val="05D47BDF"/>
    <w:rsid w:val="06CB40FD"/>
    <w:rsid w:val="077C69F8"/>
    <w:rsid w:val="07E12CF8"/>
    <w:rsid w:val="08F15620"/>
    <w:rsid w:val="091C39BE"/>
    <w:rsid w:val="0B0E6EE4"/>
    <w:rsid w:val="0C776A65"/>
    <w:rsid w:val="0E223F13"/>
    <w:rsid w:val="0EB04CDD"/>
    <w:rsid w:val="0EE12CBE"/>
    <w:rsid w:val="10480D01"/>
    <w:rsid w:val="106C09F9"/>
    <w:rsid w:val="14ED008C"/>
    <w:rsid w:val="16D71422"/>
    <w:rsid w:val="1A1D5807"/>
    <w:rsid w:val="1CDC2537"/>
    <w:rsid w:val="1D8B40C8"/>
    <w:rsid w:val="208C5BED"/>
    <w:rsid w:val="237A5B05"/>
    <w:rsid w:val="24583719"/>
    <w:rsid w:val="284E356C"/>
    <w:rsid w:val="28C035A1"/>
    <w:rsid w:val="2A3976F0"/>
    <w:rsid w:val="2A5F6020"/>
    <w:rsid w:val="2D393707"/>
    <w:rsid w:val="2D98759A"/>
    <w:rsid w:val="2F1D79AF"/>
    <w:rsid w:val="2F34101B"/>
    <w:rsid w:val="30776FA1"/>
    <w:rsid w:val="30B30C97"/>
    <w:rsid w:val="30B83D05"/>
    <w:rsid w:val="315B2D48"/>
    <w:rsid w:val="327955FE"/>
    <w:rsid w:val="335E01D1"/>
    <w:rsid w:val="35A0719D"/>
    <w:rsid w:val="36D90344"/>
    <w:rsid w:val="37177B43"/>
    <w:rsid w:val="37F171F1"/>
    <w:rsid w:val="3899064B"/>
    <w:rsid w:val="3BAA6AA3"/>
    <w:rsid w:val="3D4C37CD"/>
    <w:rsid w:val="3D932C55"/>
    <w:rsid w:val="3E936076"/>
    <w:rsid w:val="410D51B6"/>
    <w:rsid w:val="439C5AEE"/>
    <w:rsid w:val="442D6465"/>
    <w:rsid w:val="44E40F87"/>
    <w:rsid w:val="44FF0294"/>
    <w:rsid w:val="45026C94"/>
    <w:rsid w:val="472C2FD5"/>
    <w:rsid w:val="473E2E56"/>
    <w:rsid w:val="47810F8D"/>
    <w:rsid w:val="478E0B3D"/>
    <w:rsid w:val="48875CFD"/>
    <w:rsid w:val="488D4CDE"/>
    <w:rsid w:val="494F5972"/>
    <w:rsid w:val="4A4F7F7B"/>
    <w:rsid w:val="4ADF1BAA"/>
    <w:rsid w:val="4C5C7107"/>
    <w:rsid w:val="4EEE4084"/>
    <w:rsid w:val="519F0770"/>
    <w:rsid w:val="5344690C"/>
    <w:rsid w:val="53812F68"/>
    <w:rsid w:val="53E92907"/>
    <w:rsid w:val="55EB508E"/>
    <w:rsid w:val="570F02CE"/>
    <w:rsid w:val="573B39BD"/>
    <w:rsid w:val="584651C1"/>
    <w:rsid w:val="59315787"/>
    <w:rsid w:val="5C51783A"/>
    <w:rsid w:val="5C826DF2"/>
    <w:rsid w:val="5CA01C94"/>
    <w:rsid w:val="5CD86553"/>
    <w:rsid w:val="5D447DCF"/>
    <w:rsid w:val="5D495F32"/>
    <w:rsid w:val="607236D5"/>
    <w:rsid w:val="6107219E"/>
    <w:rsid w:val="61975ADF"/>
    <w:rsid w:val="62822231"/>
    <w:rsid w:val="63E97ED4"/>
    <w:rsid w:val="64714943"/>
    <w:rsid w:val="65BD65FC"/>
    <w:rsid w:val="6AA12A96"/>
    <w:rsid w:val="6B3A682D"/>
    <w:rsid w:val="6B3B545E"/>
    <w:rsid w:val="6C9512A4"/>
    <w:rsid w:val="6D8E53F2"/>
    <w:rsid w:val="6EFA1672"/>
    <w:rsid w:val="71FE0BF0"/>
    <w:rsid w:val="723242CB"/>
    <w:rsid w:val="73774824"/>
    <w:rsid w:val="7414734D"/>
    <w:rsid w:val="772B2039"/>
    <w:rsid w:val="777B114B"/>
    <w:rsid w:val="792B2B1E"/>
    <w:rsid w:val="7B8328F1"/>
    <w:rsid w:val="7D7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2020-10-22T01:13:00Z</dcterms:created>
  <dc:creator>机智沫与蠢糖浆x</dc:creator>
  <cp:lastModifiedBy>Administrator</cp:lastModifiedBy>
  <cp:lastPrinted>2020-11-13T09:23:00Z</cp:lastPrinted>
  <dcterms:modified xsi:type="dcterms:W3CDTF">2020-11-16T01:53:52Z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